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4AE38" w14:textId="77777777" w:rsidR="00725A9F" w:rsidRDefault="00725A9F" w:rsidP="00725A9F">
      <w:pPr>
        <w:adjustRightInd w:val="0"/>
        <w:snapToGrid w:val="0"/>
        <w:spacing w:line="360" w:lineRule="auto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14:paraId="334C6BDE" w14:textId="77777777" w:rsidR="00725A9F" w:rsidRDefault="00725A9F" w:rsidP="00725A9F">
      <w:pPr>
        <w:adjustRightInd w:val="0"/>
        <w:snapToGrid w:val="0"/>
        <w:spacing w:line="360" w:lineRule="auto"/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Cs/>
          <w:sz w:val="44"/>
          <w:szCs w:val="44"/>
        </w:rPr>
        <w:t>线上展会参展申请表</w:t>
      </w:r>
    </w:p>
    <w:p w14:paraId="15D2EF1B" w14:textId="77777777" w:rsidR="00725A9F" w:rsidRDefault="00725A9F" w:rsidP="00725A9F">
      <w:pPr>
        <w:pStyle w:val="Default"/>
        <w:snapToGrid w:val="0"/>
        <w:spacing w:line="360" w:lineRule="auto"/>
        <w:ind w:rightChars="-634" w:right="-1331"/>
        <w:rPr>
          <w:rFonts w:ascii="Times New Roman" w:eastAsia="仿宋" w:cs="Times New Roman"/>
          <w:sz w:val="28"/>
          <w:szCs w:val="28"/>
        </w:rPr>
      </w:pPr>
      <w:r>
        <w:rPr>
          <w:rFonts w:ascii="Times New Roman" w:eastAsia="仿宋" w:cs="Times New Roman" w:hint="eastAsia"/>
          <w:sz w:val="28"/>
          <w:szCs w:val="28"/>
        </w:rPr>
        <w:t>参展企业（请加盖公章）：</w:t>
      </w:r>
      <w:r>
        <w:rPr>
          <w:rFonts w:ascii="Times New Roman" w:eastAsia="仿宋" w:cs="Times New Roman" w:hint="eastAsia"/>
          <w:sz w:val="28"/>
          <w:szCs w:val="28"/>
        </w:rPr>
        <w:t xml:space="preserve">                 </w:t>
      </w:r>
      <w:r>
        <w:rPr>
          <w:rFonts w:ascii="Times New Roman" w:eastAsia="仿宋" w:cs="Times New Roman" w:hint="eastAsia"/>
          <w:sz w:val="28"/>
          <w:szCs w:val="28"/>
        </w:rPr>
        <w:t>确认参加以下展览会</w:t>
      </w:r>
    </w:p>
    <w:tbl>
      <w:tblPr>
        <w:tblW w:w="86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0"/>
        <w:gridCol w:w="2150"/>
        <w:gridCol w:w="2150"/>
        <w:gridCol w:w="2150"/>
      </w:tblGrid>
      <w:tr w:rsidR="00725A9F" w14:paraId="6A20B01C" w14:textId="77777777" w:rsidTr="00107194">
        <w:trPr>
          <w:cantSplit/>
          <w:trHeight w:val="611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B8EE9" w14:textId="77777777" w:rsidR="00725A9F" w:rsidRDefault="00725A9F" w:rsidP="001071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展览会名称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7204" w14:textId="77777777" w:rsidR="00725A9F" w:rsidRDefault="00725A9F" w:rsidP="0010719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河南省出口商品网上展示交易会（南美站-汽配专场）</w:t>
            </w:r>
          </w:p>
        </w:tc>
      </w:tr>
      <w:tr w:rsidR="00725A9F" w14:paraId="39C43BCD" w14:textId="77777777" w:rsidTr="00107194">
        <w:trPr>
          <w:cantSplit/>
          <w:trHeight w:val="611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05E8" w14:textId="77777777" w:rsidR="00725A9F" w:rsidRDefault="00725A9F" w:rsidP="0010719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展览及对接时间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3FB1" w14:textId="77777777" w:rsidR="00725A9F" w:rsidRDefault="00725A9F" w:rsidP="00107194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线上365天展示，2021年4月13日开始线上对接</w:t>
            </w:r>
          </w:p>
        </w:tc>
      </w:tr>
      <w:tr w:rsidR="00725A9F" w14:paraId="4D5CF3DE" w14:textId="77777777" w:rsidTr="00107194">
        <w:trPr>
          <w:cantSplit/>
          <w:trHeight w:val="611"/>
          <w:jc w:val="center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F16D" w14:textId="77777777" w:rsidR="00725A9F" w:rsidRDefault="00725A9F" w:rsidP="0010719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参展单位名称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C727" w14:textId="77777777" w:rsidR="00725A9F" w:rsidRDefault="00725A9F" w:rsidP="0010719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中文：</w:t>
            </w:r>
          </w:p>
        </w:tc>
      </w:tr>
      <w:tr w:rsidR="00725A9F" w14:paraId="0CEF83E8" w14:textId="77777777" w:rsidTr="00107194">
        <w:trPr>
          <w:cantSplit/>
          <w:trHeight w:val="611"/>
          <w:jc w:val="center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572E" w14:textId="77777777" w:rsidR="00725A9F" w:rsidRDefault="00725A9F" w:rsidP="0010719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36C8" w14:textId="77777777" w:rsidR="00725A9F" w:rsidRDefault="00725A9F" w:rsidP="0010719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英文：</w:t>
            </w:r>
          </w:p>
        </w:tc>
      </w:tr>
      <w:tr w:rsidR="00725A9F" w14:paraId="565730EC" w14:textId="77777777" w:rsidTr="00107194">
        <w:trPr>
          <w:cantSplit/>
          <w:trHeight w:val="611"/>
          <w:jc w:val="center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1F64" w14:textId="77777777" w:rsidR="00725A9F" w:rsidRDefault="00725A9F" w:rsidP="0010719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单位地址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1D70" w14:textId="77777777" w:rsidR="00725A9F" w:rsidRDefault="00725A9F" w:rsidP="0010719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中文：</w:t>
            </w:r>
          </w:p>
        </w:tc>
      </w:tr>
      <w:tr w:rsidR="00725A9F" w14:paraId="419E1BD6" w14:textId="77777777" w:rsidTr="00107194">
        <w:trPr>
          <w:cantSplit/>
          <w:trHeight w:val="611"/>
          <w:jc w:val="center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A267" w14:textId="77777777" w:rsidR="00725A9F" w:rsidRDefault="00725A9F" w:rsidP="0010719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2D00" w14:textId="77777777" w:rsidR="00725A9F" w:rsidRDefault="00725A9F" w:rsidP="0010719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英文：</w:t>
            </w:r>
          </w:p>
        </w:tc>
      </w:tr>
      <w:tr w:rsidR="00725A9F" w14:paraId="3CAD038D" w14:textId="77777777" w:rsidTr="00107194">
        <w:trPr>
          <w:cantSplit/>
          <w:trHeight w:val="611"/>
          <w:jc w:val="center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BB7A" w14:textId="77777777" w:rsidR="00725A9F" w:rsidRDefault="00725A9F" w:rsidP="0010719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参展展品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3641" w14:textId="77777777" w:rsidR="00725A9F" w:rsidRDefault="00725A9F" w:rsidP="0010719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中文：</w:t>
            </w:r>
          </w:p>
        </w:tc>
      </w:tr>
      <w:tr w:rsidR="00725A9F" w14:paraId="41653FD3" w14:textId="77777777" w:rsidTr="00107194">
        <w:trPr>
          <w:cantSplit/>
          <w:trHeight w:val="611"/>
          <w:jc w:val="center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0AF1" w14:textId="77777777" w:rsidR="00725A9F" w:rsidRDefault="00725A9F" w:rsidP="0010719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ADC6" w14:textId="77777777" w:rsidR="00725A9F" w:rsidRDefault="00725A9F" w:rsidP="0010719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英文：</w:t>
            </w:r>
          </w:p>
        </w:tc>
      </w:tr>
      <w:tr w:rsidR="00725A9F" w14:paraId="557399B4" w14:textId="77777777" w:rsidTr="00107194">
        <w:trPr>
          <w:cantSplit/>
          <w:trHeight w:val="611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52A6" w14:textId="77777777" w:rsidR="00725A9F" w:rsidRDefault="00725A9F" w:rsidP="0010719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公司网站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91B5" w14:textId="77777777" w:rsidR="00725A9F" w:rsidRDefault="00725A9F" w:rsidP="0010719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</w:p>
        </w:tc>
      </w:tr>
      <w:tr w:rsidR="00725A9F" w14:paraId="165FDBD2" w14:textId="77777777" w:rsidTr="00107194">
        <w:trPr>
          <w:cantSplit/>
          <w:trHeight w:val="611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7D22" w14:textId="77777777" w:rsidR="00725A9F" w:rsidRDefault="00725A9F" w:rsidP="0010719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联系人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6D05" w14:textId="77777777" w:rsidR="00725A9F" w:rsidRDefault="00725A9F" w:rsidP="0010719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59B2" w14:textId="77777777" w:rsidR="00725A9F" w:rsidRDefault="00725A9F" w:rsidP="0010719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电子邮箱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C553" w14:textId="77777777" w:rsidR="00725A9F" w:rsidRDefault="00725A9F" w:rsidP="0010719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</w:p>
        </w:tc>
      </w:tr>
      <w:tr w:rsidR="00725A9F" w14:paraId="6BF51A1F" w14:textId="77777777" w:rsidTr="00107194">
        <w:trPr>
          <w:cantSplit/>
          <w:trHeight w:val="611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B285" w14:textId="77777777" w:rsidR="00725A9F" w:rsidRDefault="00725A9F" w:rsidP="0010719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手机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911A" w14:textId="77777777" w:rsidR="00725A9F" w:rsidRDefault="00725A9F" w:rsidP="0010719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64CB" w14:textId="77777777" w:rsidR="00725A9F" w:rsidRDefault="00725A9F" w:rsidP="0010719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座机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8B1F" w14:textId="77777777" w:rsidR="00725A9F" w:rsidRDefault="00725A9F" w:rsidP="0010719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</w:p>
        </w:tc>
      </w:tr>
      <w:tr w:rsidR="00725A9F" w14:paraId="3FAEF7B4" w14:textId="77777777" w:rsidTr="00107194">
        <w:trPr>
          <w:trHeight w:val="611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0CD3" w14:textId="77777777" w:rsidR="00725A9F" w:rsidRDefault="00725A9F" w:rsidP="0010719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组织单位（公章）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D458" w14:textId="77777777" w:rsidR="00725A9F" w:rsidRDefault="00725A9F" w:rsidP="00107194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江苏联亚国际展览有限公司</w:t>
            </w:r>
          </w:p>
        </w:tc>
      </w:tr>
      <w:tr w:rsidR="00725A9F" w14:paraId="200ECCD4" w14:textId="77777777" w:rsidTr="00107194">
        <w:trPr>
          <w:trHeight w:val="611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9606" w14:textId="77777777" w:rsidR="00725A9F" w:rsidRDefault="00725A9F" w:rsidP="0010719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单位地址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31A8" w14:textId="77777777" w:rsidR="00725A9F" w:rsidRDefault="00725A9F" w:rsidP="00107194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江苏省</w:t>
            </w:r>
            <w:proofErr w:type="gramStart"/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南京市苏源大道</w:t>
            </w:r>
            <w:proofErr w:type="gramEnd"/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68-28号联亚国际大厦</w:t>
            </w:r>
          </w:p>
        </w:tc>
      </w:tr>
      <w:tr w:rsidR="00725A9F" w14:paraId="6AC523F8" w14:textId="77777777" w:rsidTr="00107194">
        <w:trPr>
          <w:trHeight w:val="611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AFD6" w14:textId="77777777" w:rsidR="00725A9F" w:rsidRDefault="00725A9F" w:rsidP="0010719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联系人机电话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A83D" w14:textId="77777777" w:rsidR="00725A9F" w:rsidRDefault="00725A9F" w:rsidP="00107194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张亚东 025-84521101-550；15077861746</w:t>
            </w:r>
          </w:p>
        </w:tc>
      </w:tr>
      <w:tr w:rsidR="00725A9F" w14:paraId="71F96A72" w14:textId="77777777" w:rsidTr="00107194">
        <w:trPr>
          <w:trHeight w:val="611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CBF1" w14:textId="77777777" w:rsidR="00725A9F" w:rsidRDefault="00725A9F" w:rsidP="0010719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电子邮箱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B749" w14:textId="77777777" w:rsidR="00725A9F" w:rsidRDefault="00725A9F" w:rsidP="00107194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  <w:hyperlink r:id="rId4" w:history="1">
              <w:r>
                <w:rPr>
                  <w:rFonts w:ascii="仿宋" w:eastAsia="仿宋" w:hAnsi="仿宋" w:cs="仿宋" w:hint="eastAsia"/>
                  <w:spacing w:val="-2"/>
                  <w:sz w:val="28"/>
                  <w:szCs w:val="28"/>
                </w:rPr>
                <w:t>zhangyd@uaec-expo.com</w:t>
              </w:r>
            </w:hyperlink>
          </w:p>
        </w:tc>
      </w:tr>
      <w:tr w:rsidR="00725A9F" w14:paraId="3084CC5A" w14:textId="77777777" w:rsidTr="00107194">
        <w:trPr>
          <w:cantSplit/>
          <w:trHeight w:val="1823"/>
          <w:jc w:val="center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8C15" w14:textId="77777777" w:rsidR="00725A9F" w:rsidRDefault="00725A9F" w:rsidP="00107194">
            <w:pPr>
              <w:tabs>
                <w:tab w:val="left" w:pos="8012"/>
              </w:tabs>
              <w:ind w:right="-28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说明：</w:t>
            </w:r>
          </w:p>
          <w:p w14:paraId="208BAE10" w14:textId="77777777" w:rsidR="00725A9F" w:rsidRDefault="00725A9F" w:rsidP="00107194">
            <w:pPr>
              <w:tabs>
                <w:tab w:val="left" w:pos="8012"/>
              </w:tabs>
              <w:ind w:right="-28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1.</w:t>
            </w:r>
            <w:r>
              <w:rPr>
                <w:rFonts w:ascii="Times New Roman" w:eastAsia="仿宋" w:hAnsi="Times New Roman" w:cs="Times New Roman"/>
                <w:sz w:val="24"/>
              </w:rPr>
              <w:t>本申请表一式二份，经双方盖章后即具有法律效力。</w:t>
            </w:r>
          </w:p>
          <w:p w14:paraId="29A16AA4" w14:textId="77777777" w:rsidR="00725A9F" w:rsidRDefault="00725A9F" w:rsidP="00107194">
            <w:pPr>
              <w:tabs>
                <w:tab w:val="left" w:pos="8012"/>
              </w:tabs>
              <w:ind w:right="-28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2.</w:t>
            </w:r>
            <w:proofErr w:type="gramStart"/>
            <w:r>
              <w:rPr>
                <w:rFonts w:ascii="Times New Roman" w:eastAsia="仿宋" w:hAnsi="Times New Roman" w:cs="Times New Roman"/>
                <w:sz w:val="24"/>
              </w:rPr>
              <w:t>凡展示</w:t>
            </w:r>
            <w:proofErr w:type="gramEnd"/>
            <w:r>
              <w:rPr>
                <w:rFonts w:ascii="Times New Roman" w:eastAsia="仿宋" w:hAnsi="Times New Roman" w:cs="Times New Roman"/>
                <w:sz w:val="24"/>
              </w:rPr>
              <w:t>产品必须为参展企业真实产品，并对其知识产权负责，不允许展品范围之外的产品在线上平台进行展示。主办单位有权将侵犯知识产权、违反竞争</w:t>
            </w:r>
            <w:proofErr w:type="gramStart"/>
            <w:r>
              <w:rPr>
                <w:rFonts w:ascii="Times New Roman" w:eastAsia="仿宋" w:hAnsi="Times New Roman" w:cs="Times New Roman"/>
                <w:sz w:val="24"/>
              </w:rPr>
              <w:t>法原则</w:t>
            </w:r>
            <w:proofErr w:type="gramEnd"/>
            <w:r>
              <w:rPr>
                <w:rFonts w:ascii="Times New Roman" w:eastAsia="仿宋" w:hAnsi="Times New Roman" w:cs="Times New Roman"/>
                <w:sz w:val="24"/>
              </w:rPr>
              <w:t>和相关法律规定、或是展会展品范围之外的展品从展示平台下架，由此造成的损失，由参展企业自行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承担</w:t>
            </w:r>
            <w:r>
              <w:rPr>
                <w:rFonts w:ascii="Times New Roman" w:eastAsia="仿宋" w:hAnsi="Times New Roman" w:cs="Times New Roman"/>
                <w:sz w:val="24"/>
              </w:rPr>
              <w:t>。</w:t>
            </w:r>
          </w:p>
        </w:tc>
      </w:tr>
    </w:tbl>
    <w:p w14:paraId="05BCA558" w14:textId="77777777" w:rsidR="00486FAB" w:rsidRPr="00725A9F" w:rsidRDefault="00486FAB"/>
    <w:sectPr w:rsidR="00486FAB" w:rsidRPr="00725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9F"/>
    <w:rsid w:val="00486FAB"/>
    <w:rsid w:val="00725A9F"/>
    <w:rsid w:val="00F8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5A49F"/>
  <w15:chartTrackingRefBased/>
  <w15:docId w15:val="{B0087CB6-EBFA-48D4-A27C-6DD59356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725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725A9F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725A9F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725A9F"/>
  </w:style>
  <w:style w:type="paragraph" w:styleId="2">
    <w:name w:val="Body Text First Indent 2"/>
    <w:basedOn w:val="a3"/>
    <w:link w:val="20"/>
    <w:uiPriority w:val="99"/>
    <w:semiHidden/>
    <w:unhideWhenUsed/>
    <w:rsid w:val="00725A9F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semiHidden/>
    <w:rsid w:val="00725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angyd@uaec-expo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k</dc:creator>
  <cp:keywords/>
  <dc:description/>
  <cp:lastModifiedBy>w k</cp:lastModifiedBy>
  <cp:revision>1</cp:revision>
  <dcterms:created xsi:type="dcterms:W3CDTF">2021-03-01T10:07:00Z</dcterms:created>
  <dcterms:modified xsi:type="dcterms:W3CDTF">2021-03-01T10:07:00Z</dcterms:modified>
</cp:coreProperties>
</file>